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华文中宋" w:hAnsi="华文中宋" w:eastAsia="华文中宋"/>
          <w:sz w:val="36"/>
          <w:szCs w:val="36"/>
        </w:rPr>
      </w:pPr>
      <w:bookmarkStart w:id="0" w:name="_GoBack"/>
      <w:bookmarkEnd w:id="0"/>
      <w:r>
        <w:rPr>
          <w:rFonts w:asciiTheme="majorEastAsia" w:hAnsiTheme="majorEastAsia" w:cstheme="majorEastAsia"/>
        </w:rPr>
        <w:drawing>
          <wp:anchor distT="0" distB="0" distL="114300" distR="114300" simplePos="0" relativeHeight="251661312" behindDoc="0" locked="0" layoutInCell="1" allowOverlap="1">
            <wp:simplePos x="0" y="0"/>
            <wp:positionH relativeFrom="column">
              <wp:posOffset>228600</wp:posOffset>
            </wp:positionH>
            <wp:positionV relativeFrom="paragraph">
              <wp:posOffset>201930</wp:posOffset>
            </wp:positionV>
            <wp:extent cx="579120" cy="530860"/>
            <wp:effectExtent l="0" t="0" r="11430" b="2540"/>
            <wp:wrapNone/>
            <wp:docPr id="1" name="图片 1" descr="微信图片_2023070410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70410193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79120" cy="530860"/>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792480</wp:posOffset>
                </wp:positionH>
                <wp:positionV relativeFrom="page">
                  <wp:posOffset>1059180</wp:posOffset>
                </wp:positionV>
                <wp:extent cx="4429125" cy="809625"/>
                <wp:effectExtent l="0" t="0" r="28575" b="28575"/>
                <wp:wrapNone/>
                <wp:docPr id="3" name="文本框 3"/>
                <wp:cNvGraphicFramePr/>
                <a:graphic xmlns:a="http://schemas.openxmlformats.org/drawingml/2006/main">
                  <a:graphicData uri="http://schemas.microsoft.com/office/word/2010/wordprocessingShape">
                    <wps:wsp>
                      <wps:cNvSpPr txBox="1"/>
                      <wps:spPr>
                        <a:xfrm>
                          <a:off x="0" y="0"/>
                          <a:ext cx="4429125" cy="80962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spacing w:line="720" w:lineRule="auto"/>
                              <w:jc w:val="center"/>
                              <w:rPr>
                                <w:rFonts w:asciiTheme="majorEastAsia" w:hAnsiTheme="majorEastAsia" w:cstheme="majorEastAsia"/>
                                <w:color w:val="FF0000"/>
                                <w:sz w:val="52"/>
                                <w:szCs w:val="52"/>
                              </w:rPr>
                            </w:pPr>
                            <w:r>
                              <w:rPr>
                                <w:rFonts w:asciiTheme="majorEastAsia" w:hAnsiTheme="majorEastAsia" w:cstheme="majorEastAsia"/>
                                <w:color w:val="FF0000"/>
                                <w:sz w:val="52"/>
                                <w:szCs w:val="52"/>
                              </w:rPr>
                              <w:t>楚雄师范学院语言文化学院</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4pt;margin-top:83.4pt;height:63.75pt;width:348.75pt;mso-position-vertical-relative:page;z-index:251659264;mso-width-relative:page;mso-height-relative:page;" fillcolor="#FFFFFF [3201]" filled="t" stroked="t" coordsize="21600,21600" o:gfxdata="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FuvSt2AAAAAsBAAAP&#10;AAAAAAAAAAEAIAAAACIAAABkcnMvZG93bnJldi54bWxQSwECFAAUAAAACACHTuJA0Yii31ECAAC4&#10;BAAADgAAAAAAAAABACAAAAAnAQAAZHJzL2Uyb0RvYy54bWxQSwUGAAAAAAYABgBZAQAA6gUAAAAA&#10;">
                <v:fill on="t" focussize="0,0"/>
                <v:stroke weight="0.5pt" color="#FFFFFF [3212]" joinstyle="round"/>
                <v:imagedata o:title=""/>
                <o:lock v:ext="edit" aspectratio="f"/>
                <v:textbox>
                  <w:txbxContent>
                    <w:p>
                      <w:pPr>
                        <w:spacing w:line="720" w:lineRule="auto"/>
                        <w:jc w:val="center"/>
                        <w:rPr>
                          <w:rFonts w:asciiTheme="majorEastAsia" w:hAnsiTheme="majorEastAsia" w:cstheme="majorEastAsia"/>
                          <w:color w:val="FF0000"/>
                          <w:sz w:val="52"/>
                          <w:szCs w:val="52"/>
                        </w:rPr>
                      </w:pPr>
                      <w:r>
                        <w:rPr>
                          <w:rFonts w:asciiTheme="majorEastAsia" w:hAnsiTheme="majorEastAsia" w:cstheme="majorEastAsia"/>
                          <w:color w:val="FF0000"/>
                          <w:sz w:val="52"/>
                          <w:szCs w:val="52"/>
                        </w:rPr>
                        <w:t>楚雄师范学院语言文化学院</w:t>
                      </w:r>
                    </w:p>
                    <w:p/>
                  </w:txbxContent>
                </v:textbox>
              </v:shape>
            </w:pict>
          </mc:Fallback>
        </mc:AlternateContent>
      </w:r>
    </w:p>
    <w:p>
      <w:pPr>
        <w:spacing w:line="360" w:lineRule="auto"/>
        <w:rPr>
          <w:rFonts w:ascii="华文中宋" w:hAnsi="华文中宋" w:eastAsia="华文中宋"/>
          <w:sz w:val="36"/>
          <w:szCs w:val="36"/>
        </w:rPr>
      </w:pPr>
    </w:p>
    <w:p>
      <w:pPr>
        <w:spacing w:line="360" w:lineRule="auto"/>
        <w:rPr>
          <w:rFonts w:ascii="华文中宋" w:hAnsi="华文中宋" w:eastAsia="华文中宋"/>
          <w:sz w:val="36"/>
          <w:szCs w:val="36"/>
        </w:rPr>
      </w:pPr>
      <w: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278130</wp:posOffset>
                </wp:positionV>
                <wp:extent cx="5420360" cy="25400"/>
                <wp:effectExtent l="0" t="19050" r="8890" b="31750"/>
                <wp:wrapNone/>
                <wp:docPr id="1188576867" name="直接连接符 2"/>
                <wp:cNvGraphicFramePr/>
                <a:graphic xmlns:a="http://schemas.openxmlformats.org/drawingml/2006/main">
                  <a:graphicData uri="http://schemas.microsoft.com/office/word/2010/wordprocessingShape">
                    <wps:wsp>
                      <wps:cNvCnPr/>
                      <wps:spPr>
                        <a:xfrm>
                          <a:off x="0" y="0"/>
                          <a:ext cx="5420360" cy="25400"/>
                        </a:xfrm>
                        <a:prstGeom prst="line">
                          <a:avLst/>
                        </a:prstGeom>
                        <a:ln w="38100">
                          <a:solidFill>
                            <a:srgbClr val="B4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 o:spid="_x0000_s1026" o:spt="20" style="position:absolute;left:0pt;margin-left:-3.35pt;margin-top:21.9pt;height:2pt;width:426.8pt;z-index:251660288;mso-width-relative:page;mso-height-relative:page;" filled="f" stroked="t" coordsize="21600,21600" o:gfxdata="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r1c7NsAAAAIAQAADwAAAAAAAAABACAAAAAiAAAAZHJzL2Rvd25yZXYueG1sUEsB&#10;AhQAFAAAAAgAh07iQPHbREzyAQAAvwMAAA4AAAAAAAAAAQAgAAAAKgEAAGRycy9lMm9Eb2MueG1s&#10;UEsFBgAAAAAGAAYAWQEAAI4FAAAAAA==&#10;">
                <v:fill on="f" focussize="0,0"/>
                <v:stroke weight="3pt" color="#B40000 [3204]" miterlimit="8" joinstyle="miter"/>
                <v:imagedata o:title=""/>
                <o:lock v:ext="edit" aspectratio="f"/>
              </v:line>
            </w:pict>
          </mc:Fallback>
        </mc:AlternateContent>
      </w:r>
    </w:p>
    <w:p>
      <w:pPr>
        <w:spacing w:line="360" w:lineRule="auto"/>
        <w:jc w:val="center"/>
        <w:rPr>
          <w:rFonts w:ascii="华文中宋" w:hAnsi="华文中宋" w:eastAsia="华文中宋"/>
          <w:b/>
          <w:bCs/>
          <w:sz w:val="36"/>
          <w:szCs w:val="36"/>
        </w:rPr>
      </w:pPr>
      <w:r>
        <w:rPr>
          <w:rFonts w:hint="eastAsia" w:ascii="华文中宋" w:hAnsi="华文中宋" w:eastAsia="华文中宋"/>
          <w:b/>
          <w:bCs/>
          <w:sz w:val="36"/>
          <w:szCs w:val="36"/>
        </w:rPr>
        <w:t>第四届滇中非遗论坛暨</w:t>
      </w:r>
    </w:p>
    <w:p>
      <w:pPr>
        <w:spacing w:line="360" w:lineRule="auto"/>
        <w:jc w:val="center"/>
        <w:rPr>
          <w:rFonts w:ascii="华文中宋" w:hAnsi="华文中宋" w:eastAsia="华文中宋"/>
          <w:b/>
          <w:bCs/>
          <w:szCs w:val="21"/>
        </w:rPr>
      </w:pPr>
      <w:r>
        <w:rPr>
          <w:rFonts w:hint="eastAsia" w:ascii="华文中宋" w:hAnsi="华文中宋" w:eastAsia="华文中宋"/>
          <w:b/>
          <w:bCs/>
          <w:sz w:val="36"/>
          <w:szCs w:val="36"/>
        </w:rPr>
        <w:t>地方民族文化与非遗保护传承应用学术研讨会</w:t>
      </w:r>
    </w:p>
    <w:p>
      <w:pPr>
        <w:spacing w:line="360" w:lineRule="auto"/>
        <w:jc w:val="center"/>
        <w:rPr>
          <w:rFonts w:ascii="华文中宋" w:hAnsi="华文中宋" w:eastAsia="华文中宋"/>
          <w:b/>
          <w:bCs/>
          <w:sz w:val="36"/>
          <w:szCs w:val="36"/>
        </w:rPr>
      </w:pPr>
      <w:r>
        <w:rPr>
          <w:rFonts w:hint="eastAsia" w:ascii="华文中宋" w:hAnsi="华文中宋" w:eastAsia="华文中宋"/>
          <w:b/>
          <w:bCs/>
          <w:sz w:val="36"/>
          <w:szCs w:val="36"/>
        </w:rPr>
        <w:t>邀请函</w:t>
      </w:r>
    </w:p>
    <w:p>
      <w:pPr>
        <w:spacing w:line="360" w:lineRule="auto"/>
      </w:pPr>
    </w:p>
    <w:p>
      <w:pPr>
        <w:spacing w:line="360" w:lineRule="auto"/>
        <w:rPr>
          <w:szCs w:val="21"/>
          <w:lang w:eastAsia="zh-Hans"/>
        </w:rPr>
      </w:pPr>
      <w:r>
        <w:rPr>
          <w:rFonts w:hint="eastAsia" w:ascii="宋体" w:hAnsi="宋体" w:eastAsia="宋体"/>
          <w:b/>
          <w:bCs/>
          <w:sz w:val="24"/>
        </w:rPr>
        <w:t>尊敬的</w:t>
      </w:r>
      <w:r>
        <w:rPr>
          <w:rFonts w:hint="eastAsia" w:ascii="宋体" w:hAnsi="宋体" w:eastAsia="宋体"/>
          <w:b/>
          <w:bCs/>
          <w:sz w:val="24"/>
          <w:u w:val="single"/>
        </w:rPr>
        <w:t xml:space="preserve">          </w:t>
      </w:r>
      <w:r>
        <w:rPr>
          <w:rFonts w:hint="eastAsia" w:ascii="宋体" w:hAnsi="宋体" w:eastAsia="宋体"/>
          <w:b/>
          <w:bCs/>
          <w:sz w:val="24"/>
        </w:rPr>
        <w:t>先生/女士：</w:t>
      </w:r>
    </w:p>
    <w:p>
      <w:pPr>
        <w:spacing w:line="360" w:lineRule="auto"/>
        <w:ind w:firstLine="480" w:firstLineChars="200"/>
        <w:rPr>
          <w:rFonts w:ascii="宋体" w:hAnsi="宋体" w:eastAsia="宋体"/>
          <w:sz w:val="24"/>
        </w:rPr>
      </w:pPr>
      <w:r>
        <w:rPr>
          <w:rFonts w:hint="eastAsia" w:ascii="宋体" w:hAnsi="宋体" w:eastAsia="宋体"/>
          <w:sz w:val="24"/>
          <w:lang w:eastAsia="zh-Hans"/>
        </w:rPr>
        <w:t>为深入学习贯彻落实习近平总书记在文化传承发展座谈会上的讲话精神，结合</w:t>
      </w:r>
      <w:r>
        <w:rPr>
          <w:rFonts w:hint="eastAsia" w:ascii="宋体" w:hAnsi="宋体" w:eastAsia="宋体"/>
          <w:sz w:val="24"/>
        </w:rPr>
        <w:t>我校</w:t>
      </w:r>
      <w:r>
        <w:rPr>
          <w:rFonts w:hint="eastAsia" w:ascii="宋体" w:hAnsi="宋体" w:eastAsia="宋体"/>
          <w:sz w:val="24"/>
          <w:lang w:eastAsia="zh-Hans"/>
        </w:rPr>
        <w:t>专业学科建设需要，发挥</w:t>
      </w:r>
      <w:r>
        <w:rPr>
          <w:rFonts w:hint="eastAsia" w:ascii="宋体" w:hAnsi="宋体" w:eastAsia="宋体"/>
          <w:sz w:val="24"/>
          <w:lang w:eastAsia="zh-CN"/>
        </w:rPr>
        <w:t>地方民族文化研究</w:t>
      </w:r>
      <w:r>
        <w:rPr>
          <w:rFonts w:hint="eastAsia" w:ascii="宋体" w:hAnsi="宋体" w:eastAsia="宋体"/>
          <w:sz w:val="24"/>
          <w:lang w:eastAsia="zh-Hans"/>
        </w:rPr>
        <w:t>的地缘优势，</w:t>
      </w:r>
      <w:r>
        <w:rPr>
          <w:rFonts w:hint="eastAsia" w:ascii="宋体" w:hAnsi="宋体" w:eastAsia="宋体"/>
          <w:sz w:val="24"/>
        </w:rPr>
        <w:t>由楚雄师范学院、姚安县人民政府、</w:t>
      </w:r>
      <w:r>
        <w:rPr>
          <w:rFonts w:hint="eastAsia" w:ascii="宋体" w:hAnsi="宋体" w:eastAsia="宋体"/>
          <w:sz w:val="24"/>
          <w:lang w:eastAsia="zh-Hans"/>
        </w:rPr>
        <w:t>华东师范大学非物质文化遗产传承与应用研究中心、云南师范大学学报</w:t>
      </w:r>
      <w:r>
        <w:rPr>
          <w:rFonts w:hint="eastAsia" w:ascii="宋体" w:hAnsi="宋体" w:eastAsia="宋体"/>
          <w:sz w:val="24"/>
        </w:rPr>
        <w:t>主办</w:t>
      </w:r>
      <w:r>
        <w:rPr>
          <w:rFonts w:hint="eastAsia" w:ascii="宋体" w:hAnsi="宋体" w:eastAsia="宋体"/>
          <w:sz w:val="24"/>
          <w:lang w:eastAsia="zh-Hans"/>
        </w:rPr>
        <w:t>，楚雄师范学院语言文化学院</w:t>
      </w:r>
      <w:r>
        <w:rPr>
          <w:rFonts w:hint="eastAsia" w:ascii="宋体" w:hAnsi="宋体" w:eastAsia="宋体"/>
          <w:sz w:val="24"/>
        </w:rPr>
        <w:t>、</w:t>
      </w:r>
      <w:r>
        <w:rPr>
          <w:rFonts w:hint="eastAsia" w:ascii="宋体" w:hAnsi="宋体" w:eastAsia="宋体"/>
          <w:sz w:val="24"/>
          <w:lang w:eastAsia="zh-CN"/>
        </w:rPr>
        <w:t>姚安县文化旅游局、</w:t>
      </w:r>
      <w:r>
        <w:rPr>
          <w:rFonts w:hint="eastAsia" w:ascii="宋体" w:hAnsi="宋体" w:eastAsia="宋体"/>
          <w:sz w:val="24"/>
          <w:lang w:eastAsia="zh-Hans"/>
        </w:rPr>
        <w:t>楚雄师范学院地方民族文化研究院</w:t>
      </w:r>
      <w:r>
        <w:rPr>
          <w:rFonts w:hint="eastAsia" w:ascii="宋体" w:hAnsi="宋体" w:eastAsia="宋体"/>
          <w:sz w:val="24"/>
          <w:lang w:eastAsia="zh-CN"/>
        </w:rPr>
        <w:t>、</w:t>
      </w:r>
      <w:r>
        <w:rPr>
          <w:rFonts w:hint="eastAsia" w:ascii="宋体" w:hAnsi="宋体" w:eastAsia="宋体"/>
          <w:sz w:val="24"/>
          <w:lang w:eastAsia="zh-Hans"/>
        </w:rPr>
        <w:t>楚雄师范学院滇中非物质文化遗产研究中心</w:t>
      </w:r>
      <w:r>
        <w:rPr>
          <w:rFonts w:hint="eastAsia" w:ascii="宋体" w:hAnsi="宋体" w:eastAsia="宋体"/>
          <w:sz w:val="24"/>
        </w:rPr>
        <w:t>承办的“</w:t>
      </w:r>
      <w:r>
        <w:rPr>
          <w:rFonts w:hint="eastAsia" w:ascii="宋体" w:hAnsi="宋体" w:eastAsia="宋体"/>
          <w:sz w:val="24"/>
          <w:lang w:eastAsia="zh-Hans"/>
        </w:rPr>
        <w:t>第四届滇中非遗论坛暨地方民族文化与非遗保护传承应用学术研讨会</w:t>
      </w:r>
      <w:r>
        <w:rPr>
          <w:rFonts w:hint="eastAsia" w:ascii="宋体" w:hAnsi="宋体" w:eastAsia="宋体"/>
          <w:sz w:val="24"/>
        </w:rPr>
        <w:t>”</w:t>
      </w:r>
      <w:r>
        <w:rPr>
          <w:rFonts w:hint="eastAsia" w:ascii="宋体" w:hAnsi="宋体" w:eastAsia="宋体"/>
          <w:sz w:val="24"/>
          <w:lang w:eastAsia="zh-Hans"/>
        </w:rPr>
        <w:t>，拟于2</w:t>
      </w:r>
      <w:r>
        <w:rPr>
          <w:rFonts w:ascii="宋体" w:hAnsi="宋体" w:eastAsia="宋体"/>
          <w:sz w:val="24"/>
          <w:lang w:eastAsia="zh-Hans"/>
        </w:rPr>
        <w:t>023</w:t>
      </w:r>
      <w:r>
        <w:rPr>
          <w:rFonts w:hint="eastAsia" w:ascii="宋体" w:hAnsi="宋体" w:eastAsia="宋体"/>
          <w:sz w:val="24"/>
          <w:lang w:eastAsia="zh-Hans"/>
        </w:rPr>
        <w:t>年</w:t>
      </w:r>
      <w:r>
        <w:rPr>
          <w:rFonts w:hint="eastAsia" w:ascii="宋体" w:hAnsi="宋体" w:eastAsia="宋体"/>
          <w:sz w:val="24"/>
        </w:rPr>
        <w:t>8</w:t>
      </w:r>
      <w:r>
        <w:rPr>
          <w:rFonts w:hint="eastAsia" w:ascii="宋体" w:hAnsi="宋体" w:eastAsia="宋体"/>
          <w:sz w:val="24"/>
          <w:lang w:eastAsia="zh-Hans"/>
        </w:rPr>
        <w:t>月</w:t>
      </w:r>
      <w:r>
        <w:rPr>
          <w:rFonts w:hint="eastAsia" w:ascii="宋体" w:hAnsi="宋体" w:eastAsia="宋体"/>
          <w:sz w:val="24"/>
        </w:rPr>
        <w:t>8</w:t>
      </w:r>
      <w:r>
        <w:rPr>
          <w:rFonts w:ascii="宋体" w:hAnsi="宋体" w:eastAsia="宋体"/>
          <w:sz w:val="24"/>
          <w:lang w:eastAsia="zh-Hans"/>
        </w:rPr>
        <w:t>-</w:t>
      </w:r>
      <w:r>
        <w:rPr>
          <w:rFonts w:hint="eastAsia" w:ascii="宋体" w:hAnsi="宋体" w:eastAsia="宋体"/>
          <w:sz w:val="24"/>
        </w:rPr>
        <w:t>11</w:t>
      </w:r>
      <w:r>
        <w:rPr>
          <w:rFonts w:hint="eastAsia" w:ascii="宋体" w:hAnsi="宋体" w:eastAsia="宋体"/>
          <w:sz w:val="24"/>
          <w:lang w:eastAsia="zh-Hans"/>
        </w:rPr>
        <w:t>日召开</w:t>
      </w:r>
      <w:r>
        <w:rPr>
          <w:rFonts w:hint="eastAsia" w:ascii="宋体" w:hAnsi="宋体" w:eastAsia="宋体"/>
          <w:sz w:val="24"/>
        </w:rPr>
        <w:t>，本次会议</w:t>
      </w:r>
      <w:r>
        <w:rPr>
          <w:rFonts w:hint="eastAsia" w:ascii="宋体" w:hAnsi="宋体" w:eastAsia="宋体"/>
          <w:sz w:val="24"/>
          <w:lang w:eastAsia="zh-Hans"/>
        </w:rPr>
        <w:t>以“地方民族文化与非遗保护传承应用”为主题，聚焦地方民族文化，集中研讨创世史诗、节日文化等与中华民族共同体认同、民族交流交往交融、铸牢中华民族共同体意识、非遗保护传承应用等理论与实践前沿问题</w:t>
      </w:r>
      <w:r>
        <w:rPr>
          <w:rFonts w:hint="eastAsia" w:ascii="宋体" w:hAnsi="宋体" w:eastAsia="宋体"/>
          <w:sz w:val="24"/>
        </w:rPr>
        <w:t>，</w:t>
      </w:r>
      <w:r>
        <w:rPr>
          <w:rFonts w:hint="eastAsia" w:ascii="宋体" w:hAnsi="宋体" w:eastAsia="宋体"/>
          <w:sz w:val="24"/>
          <w:lang w:eastAsia="zh-Hans"/>
        </w:rPr>
        <w:t>诚邀您拨冗参会，发表高文宏论。现将具体事项敬告如下：</w:t>
      </w:r>
    </w:p>
    <w:p>
      <w:pPr>
        <w:widowControl/>
        <w:ind w:firstLine="482" w:firstLineChars="200"/>
        <w:jc w:val="left"/>
        <w:rPr>
          <w:rFonts w:ascii="宋体" w:hAnsi="宋体" w:eastAsia="宋体"/>
          <w:b/>
          <w:bCs/>
          <w:sz w:val="24"/>
        </w:rPr>
      </w:pPr>
      <w:r>
        <w:rPr>
          <w:rFonts w:hint="eastAsia" w:ascii="宋体" w:hAnsi="宋体" w:eastAsia="宋体"/>
          <w:b/>
          <w:bCs/>
          <w:sz w:val="24"/>
          <w:lang w:eastAsia="zh-Hans"/>
        </w:rPr>
        <w:t>一、会议</w:t>
      </w:r>
      <w:r>
        <w:rPr>
          <w:rFonts w:hint="eastAsia" w:ascii="宋体" w:hAnsi="宋体" w:eastAsia="宋体"/>
          <w:b/>
          <w:bCs/>
          <w:sz w:val="24"/>
        </w:rPr>
        <w:t>日程</w:t>
      </w:r>
    </w:p>
    <w:p>
      <w:pPr>
        <w:spacing w:line="360" w:lineRule="auto"/>
        <w:ind w:firstLine="480" w:firstLineChars="200"/>
        <w:jc w:val="left"/>
        <w:rPr>
          <w:rFonts w:ascii="宋体" w:hAnsi="宋体" w:eastAsia="宋体"/>
          <w:sz w:val="24"/>
        </w:rPr>
      </w:pPr>
      <w:r>
        <w:rPr>
          <w:rFonts w:hint="eastAsia" w:ascii="宋体" w:hAnsi="宋体" w:eastAsia="宋体"/>
          <w:sz w:val="24"/>
        </w:rPr>
        <w:t>8月8日：会议报到；</w:t>
      </w:r>
    </w:p>
    <w:p>
      <w:pPr>
        <w:spacing w:line="360" w:lineRule="auto"/>
        <w:ind w:firstLine="480" w:firstLineChars="200"/>
        <w:jc w:val="left"/>
        <w:rPr>
          <w:rFonts w:ascii="宋体" w:hAnsi="宋体" w:eastAsia="宋体"/>
          <w:sz w:val="24"/>
        </w:rPr>
      </w:pPr>
      <w:r>
        <w:rPr>
          <w:rFonts w:hint="eastAsia" w:ascii="宋体" w:hAnsi="宋体" w:eastAsia="宋体"/>
          <w:sz w:val="24"/>
        </w:rPr>
        <w:t>8月9日：姚安光禄古镇地方民族文化调研；</w:t>
      </w:r>
    </w:p>
    <w:p>
      <w:pPr>
        <w:spacing w:line="360" w:lineRule="auto"/>
        <w:ind w:firstLine="480" w:firstLineChars="200"/>
        <w:jc w:val="left"/>
        <w:rPr>
          <w:rFonts w:ascii="宋体" w:hAnsi="宋体" w:eastAsia="宋体"/>
          <w:sz w:val="24"/>
        </w:rPr>
      </w:pPr>
      <w:r>
        <w:rPr>
          <w:rFonts w:hint="eastAsia" w:ascii="宋体" w:hAnsi="宋体" w:eastAsia="宋体"/>
          <w:sz w:val="24"/>
        </w:rPr>
        <w:t>8月10日：学术研讨会；</w:t>
      </w:r>
    </w:p>
    <w:p>
      <w:pPr>
        <w:spacing w:line="360" w:lineRule="auto"/>
        <w:ind w:firstLine="480" w:firstLineChars="200"/>
        <w:jc w:val="left"/>
        <w:rPr>
          <w:rFonts w:ascii="宋体" w:hAnsi="宋体" w:eastAsia="宋体"/>
          <w:sz w:val="24"/>
        </w:rPr>
      </w:pPr>
      <w:r>
        <w:rPr>
          <w:rFonts w:hint="eastAsia" w:ascii="宋体" w:hAnsi="宋体" w:eastAsia="宋体"/>
          <w:sz w:val="24"/>
        </w:rPr>
        <w:t>8月11日：离会。</w:t>
      </w:r>
    </w:p>
    <w:p>
      <w:pPr>
        <w:spacing w:line="360" w:lineRule="auto"/>
        <w:ind w:firstLine="482" w:firstLineChars="200"/>
        <w:jc w:val="left"/>
        <w:rPr>
          <w:rFonts w:ascii="宋体" w:hAnsi="宋体" w:eastAsia="宋体"/>
          <w:b/>
          <w:bCs/>
          <w:sz w:val="24"/>
          <w:lang w:eastAsia="zh-Hans"/>
        </w:rPr>
      </w:pPr>
      <w:r>
        <w:rPr>
          <w:rFonts w:hint="eastAsia" w:ascii="宋体" w:hAnsi="宋体" w:eastAsia="宋体"/>
          <w:b/>
          <w:bCs/>
          <w:sz w:val="24"/>
          <w:lang w:eastAsia="zh-Hans"/>
        </w:rPr>
        <w:t>二、会议议题</w:t>
      </w:r>
    </w:p>
    <w:p>
      <w:pPr>
        <w:spacing w:line="360" w:lineRule="auto"/>
        <w:ind w:firstLine="480" w:firstLineChars="200"/>
        <w:jc w:val="left"/>
        <w:rPr>
          <w:rFonts w:ascii="宋体" w:hAnsi="宋体" w:eastAsia="宋体"/>
          <w:sz w:val="24"/>
          <w:lang w:eastAsia="zh-Hans"/>
        </w:rPr>
      </w:pPr>
      <w:r>
        <w:rPr>
          <w:rFonts w:hint="eastAsia" w:ascii="宋体" w:hAnsi="宋体" w:eastAsia="宋体"/>
          <w:sz w:val="24"/>
          <w:lang w:eastAsia="zh-Hans"/>
        </w:rPr>
        <w:t>1.地方民族文化相关问题研究</w:t>
      </w:r>
    </w:p>
    <w:p>
      <w:pPr>
        <w:spacing w:line="360" w:lineRule="auto"/>
        <w:ind w:firstLine="480" w:firstLineChars="200"/>
        <w:jc w:val="left"/>
        <w:rPr>
          <w:rFonts w:ascii="宋体" w:hAnsi="宋体" w:eastAsia="宋体"/>
          <w:sz w:val="24"/>
          <w:lang w:eastAsia="zh-Hans"/>
        </w:rPr>
      </w:pPr>
      <w:r>
        <w:rPr>
          <w:rFonts w:hint="eastAsia" w:ascii="宋体" w:hAnsi="宋体" w:eastAsia="宋体"/>
          <w:sz w:val="24"/>
          <w:lang w:eastAsia="zh-Hans"/>
        </w:rPr>
        <w:t>2.非遗保护视域中的彝族创世史诗研究</w:t>
      </w:r>
    </w:p>
    <w:p>
      <w:pPr>
        <w:spacing w:line="360" w:lineRule="auto"/>
        <w:ind w:firstLine="480" w:firstLineChars="200"/>
        <w:jc w:val="left"/>
        <w:rPr>
          <w:rFonts w:ascii="宋体" w:hAnsi="宋体" w:eastAsia="宋体"/>
          <w:sz w:val="24"/>
          <w:lang w:eastAsia="zh-Hans"/>
        </w:rPr>
      </w:pPr>
      <w:r>
        <w:rPr>
          <w:rFonts w:hint="eastAsia" w:ascii="宋体" w:hAnsi="宋体" w:eastAsia="宋体"/>
          <w:sz w:val="24"/>
          <w:lang w:eastAsia="zh-Hans"/>
        </w:rPr>
        <w:t>3.地方民族文化与文化旅游创意研究</w:t>
      </w:r>
    </w:p>
    <w:p>
      <w:pPr>
        <w:spacing w:line="360" w:lineRule="auto"/>
        <w:ind w:firstLine="480" w:firstLineChars="200"/>
        <w:jc w:val="left"/>
        <w:rPr>
          <w:rFonts w:ascii="宋体" w:hAnsi="宋体" w:eastAsia="宋体"/>
          <w:sz w:val="24"/>
          <w:lang w:eastAsia="zh-Hans"/>
        </w:rPr>
      </w:pPr>
      <w:r>
        <w:rPr>
          <w:rFonts w:hint="eastAsia" w:ascii="宋体" w:hAnsi="宋体" w:eastAsia="宋体"/>
          <w:sz w:val="24"/>
          <w:lang w:eastAsia="zh-Hans"/>
        </w:rPr>
        <w:t>4.非遗人才培养实践的传承创新研究</w:t>
      </w:r>
    </w:p>
    <w:p>
      <w:pPr>
        <w:spacing w:line="360" w:lineRule="auto"/>
        <w:ind w:firstLine="480" w:firstLineChars="200"/>
        <w:jc w:val="left"/>
        <w:rPr>
          <w:rFonts w:ascii="宋体" w:hAnsi="宋体" w:eastAsia="宋体"/>
          <w:sz w:val="24"/>
          <w:lang w:eastAsia="zh-Hans"/>
        </w:rPr>
      </w:pPr>
      <w:r>
        <w:rPr>
          <w:rFonts w:hint="eastAsia" w:ascii="宋体" w:hAnsi="宋体" w:eastAsia="宋体"/>
          <w:sz w:val="24"/>
          <w:lang w:eastAsia="zh-Hans"/>
        </w:rPr>
        <w:t>5.互联网+时代数字技术、跨界思维与非遗传承创新研究</w:t>
      </w:r>
    </w:p>
    <w:p>
      <w:pPr>
        <w:spacing w:line="360" w:lineRule="auto"/>
        <w:ind w:firstLine="480" w:firstLineChars="200"/>
        <w:jc w:val="left"/>
        <w:rPr>
          <w:rFonts w:ascii="宋体" w:hAnsi="宋体" w:eastAsia="宋体"/>
          <w:sz w:val="24"/>
          <w:lang w:eastAsia="zh-Hans"/>
        </w:rPr>
      </w:pPr>
      <w:r>
        <w:rPr>
          <w:rFonts w:hint="eastAsia" w:ascii="宋体" w:hAnsi="宋体" w:eastAsia="宋体"/>
          <w:sz w:val="24"/>
          <w:lang w:eastAsia="zh-Hans"/>
        </w:rPr>
        <w:t>6.乡村振兴与民俗旅游开发中的非遗传承创新研究</w:t>
      </w:r>
    </w:p>
    <w:p>
      <w:pPr>
        <w:spacing w:line="360" w:lineRule="auto"/>
        <w:ind w:firstLine="480" w:firstLineChars="200"/>
        <w:jc w:val="left"/>
        <w:rPr>
          <w:rFonts w:ascii="宋体" w:hAnsi="宋体" w:eastAsia="宋体"/>
          <w:sz w:val="24"/>
          <w:lang w:eastAsia="zh-Hans"/>
        </w:rPr>
      </w:pPr>
      <w:r>
        <w:rPr>
          <w:rFonts w:hint="eastAsia" w:ascii="宋体" w:hAnsi="宋体" w:eastAsia="宋体"/>
          <w:sz w:val="24"/>
          <w:lang w:eastAsia="zh-Hans"/>
        </w:rPr>
        <w:t>7.非遗保护传承应用与铸牢中华民族共同体意识研究</w:t>
      </w:r>
    </w:p>
    <w:p>
      <w:pPr>
        <w:spacing w:line="360" w:lineRule="auto"/>
        <w:ind w:firstLine="480" w:firstLineChars="200"/>
        <w:jc w:val="left"/>
        <w:rPr>
          <w:rFonts w:ascii="宋体" w:hAnsi="宋体" w:eastAsia="宋体"/>
          <w:sz w:val="24"/>
          <w:lang w:eastAsia="zh-Hans"/>
        </w:rPr>
      </w:pPr>
      <w:r>
        <w:rPr>
          <w:rFonts w:hint="eastAsia" w:ascii="宋体" w:hAnsi="宋体" w:eastAsia="宋体"/>
          <w:sz w:val="24"/>
          <w:lang w:eastAsia="zh-Hans"/>
        </w:rPr>
        <w:t>8.非遗保护传承应用与民族交流交往交融研究</w:t>
      </w:r>
    </w:p>
    <w:p>
      <w:pPr>
        <w:spacing w:line="360" w:lineRule="auto"/>
        <w:ind w:firstLine="480" w:firstLineChars="200"/>
        <w:jc w:val="left"/>
        <w:rPr>
          <w:rFonts w:ascii="宋体" w:hAnsi="宋体" w:eastAsia="宋体"/>
          <w:sz w:val="24"/>
          <w:lang w:eastAsia="zh-Hans"/>
        </w:rPr>
      </w:pPr>
      <w:r>
        <w:rPr>
          <w:rFonts w:hint="eastAsia" w:ascii="宋体" w:hAnsi="宋体" w:eastAsia="宋体"/>
          <w:sz w:val="24"/>
          <w:lang w:eastAsia="zh-Hans"/>
        </w:rPr>
        <w:t>9.其它非遗保护传承创新相关选题</w:t>
      </w:r>
    </w:p>
    <w:p>
      <w:pPr>
        <w:spacing w:line="360" w:lineRule="auto"/>
        <w:ind w:firstLine="482" w:firstLineChars="200"/>
        <w:jc w:val="left"/>
        <w:rPr>
          <w:rFonts w:ascii="宋体" w:hAnsi="宋体" w:eastAsia="宋体"/>
          <w:b/>
          <w:bCs/>
          <w:sz w:val="24"/>
          <w:lang w:eastAsia="zh-Hans"/>
        </w:rPr>
      </w:pPr>
      <w:r>
        <w:rPr>
          <w:rFonts w:hint="eastAsia" w:ascii="宋体" w:hAnsi="宋体" w:eastAsia="宋体"/>
          <w:b/>
          <w:bCs/>
          <w:sz w:val="24"/>
          <w:lang w:eastAsia="zh-Hans"/>
        </w:rPr>
        <w:t>三、会议地点</w:t>
      </w:r>
    </w:p>
    <w:p>
      <w:pPr>
        <w:spacing w:line="360" w:lineRule="auto"/>
        <w:ind w:firstLine="480" w:firstLineChars="200"/>
        <w:jc w:val="left"/>
        <w:rPr>
          <w:rFonts w:ascii="宋体" w:hAnsi="宋体" w:eastAsia="宋体"/>
          <w:sz w:val="24"/>
        </w:rPr>
      </w:pPr>
      <w:r>
        <w:rPr>
          <w:rFonts w:hint="eastAsia" w:ascii="宋体" w:hAnsi="宋体" w:eastAsia="宋体"/>
          <w:sz w:val="24"/>
        </w:rPr>
        <w:t>云南省楚雄市楚雄师范学院文鼎酒店</w:t>
      </w:r>
    </w:p>
    <w:p>
      <w:pPr>
        <w:spacing w:line="360" w:lineRule="auto"/>
        <w:ind w:firstLine="482" w:firstLineChars="200"/>
        <w:jc w:val="left"/>
        <w:rPr>
          <w:rFonts w:ascii="宋体" w:hAnsi="宋体" w:eastAsia="宋体"/>
          <w:b/>
          <w:bCs/>
          <w:sz w:val="24"/>
          <w:lang w:eastAsia="zh-Hans"/>
        </w:rPr>
      </w:pPr>
      <w:r>
        <w:rPr>
          <w:rFonts w:hint="eastAsia" w:ascii="宋体" w:hAnsi="宋体" w:eastAsia="宋体"/>
          <w:b/>
          <w:bCs/>
          <w:sz w:val="24"/>
          <w:lang w:eastAsia="zh-Hans"/>
        </w:rPr>
        <w:t>四、费用事宜</w:t>
      </w:r>
    </w:p>
    <w:p>
      <w:pPr>
        <w:spacing w:line="360" w:lineRule="auto"/>
        <w:ind w:firstLine="480" w:firstLineChars="200"/>
        <w:jc w:val="left"/>
        <w:rPr>
          <w:rFonts w:ascii="宋体" w:hAnsi="宋体" w:eastAsia="宋体"/>
          <w:sz w:val="24"/>
          <w:lang w:eastAsia="zh-Hans"/>
        </w:rPr>
      </w:pPr>
      <w:r>
        <w:rPr>
          <w:rFonts w:hint="eastAsia" w:ascii="宋体" w:hAnsi="宋体" w:eastAsia="宋体"/>
          <w:sz w:val="24"/>
          <w:lang w:eastAsia="zh-Hans"/>
        </w:rPr>
        <w:t>本次会议不收取会务费，</w:t>
      </w:r>
      <w:r>
        <w:rPr>
          <w:rFonts w:hint="eastAsia" w:ascii="宋体" w:hAnsi="宋体" w:eastAsia="宋体"/>
          <w:sz w:val="24"/>
          <w:lang w:eastAsia="zh-CN"/>
        </w:rPr>
        <w:t>统一安排会议用餐，</w:t>
      </w:r>
      <w:r>
        <w:rPr>
          <w:rFonts w:hint="eastAsia" w:ascii="宋体" w:hAnsi="宋体" w:eastAsia="宋体"/>
          <w:sz w:val="24"/>
          <w:lang w:eastAsia="zh-Hans"/>
        </w:rPr>
        <w:t>往返交通及</w:t>
      </w:r>
      <w:r>
        <w:rPr>
          <w:rFonts w:hint="eastAsia" w:ascii="宋体" w:hAnsi="宋体" w:eastAsia="宋体"/>
          <w:sz w:val="24"/>
          <w:lang w:eastAsia="zh-CN"/>
        </w:rPr>
        <w:t>住宿费用</w:t>
      </w:r>
      <w:r>
        <w:rPr>
          <w:rFonts w:hint="eastAsia" w:ascii="宋体" w:hAnsi="宋体" w:eastAsia="宋体"/>
          <w:sz w:val="24"/>
          <w:lang w:eastAsia="zh-Hans"/>
        </w:rPr>
        <w:t>自理。</w:t>
      </w:r>
    </w:p>
    <w:p>
      <w:pPr>
        <w:spacing w:line="360" w:lineRule="auto"/>
        <w:ind w:firstLine="482" w:firstLineChars="200"/>
        <w:jc w:val="left"/>
        <w:rPr>
          <w:szCs w:val="21"/>
          <w:lang w:eastAsia="zh-Hans"/>
        </w:rPr>
      </w:pPr>
      <w:r>
        <w:rPr>
          <w:rFonts w:hint="eastAsia" w:ascii="宋体" w:hAnsi="宋体" w:eastAsia="宋体"/>
          <w:b/>
          <w:bCs/>
          <w:sz w:val="24"/>
          <w:lang w:eastAsia="zh-Hans"/>
        </w:rPr>
        <w:t>五、参会回执</w:t>
      </w:r>
    </w:p>
    <w:p>
      <w:pPr>
        <w:spacing w:line="360" w:lineRule="auto"/>
        <w:ind w:firstLine="480" w:firstLineChars="200"/>
        <w:rPr>
          <w:rFonts w:ascii="宋体" w:hAnsi="宋体" w:eastAsia="宋体"/>
          <w:sz w:val="24"/>
          <w:lang w:eastAsia="zh-Hans"/>
        </w:rPr>
      </w:pPr>
      <w:r>
        <w:rPr>
          <w:rFonts w:hint="eastAsia" w:ascii="宋体" w:hAnsi="宋体" w:eastAsia="宋体"/>
          <w:sz w:val="24"/>
          <w:lang w:eastAsia="zh-Hans"/>
        </w:rPr>
        <w:t>收到此邀请函后，请您请于</w:t>
      </w:r>
      <w:r>
        <w:rPr>
          <w:rFonts w:ascii="宋体" w:hAnsi="宋体" w:eastAsia="宋体"/>
          <w:sz w:val="24"/>
          <w:lang w:eastAsia="zh-Hans"/>
        </w:rPr>
        <w:t>2023</w:t>
      </w:r>
      <w:r>
        <w:rPr>
          <w:rFonts w:hint="eastAsia" w:ascii="宋体" w:hAnsi="宋体" w:eastAsia="宋体"/>
          <w:sz w:val="24"/>
        </w:rPr>
        <w:t>年7月25号</w:t>
      </w:r>
      <w:r>
        <w:rPr>
          <w:rFonts w:ascii="宋体" w:hAnsi="宋体" w:eastAsia="宋体"/>
          <w:sz w:val="24"/>
          <w:lang w:eastAsia="zh-Hans"/>
        </w:rPr>
        <w:t>前赐</w:t>
      </w:r>
      <w:r>
        <w:rPr>
          <w:rFonts w:hint="eastAsia" w:ascii="宋体" w:hAnsi="宋体" w:eastAsia="宋体"/>
          <w:sz w:val="24"/>
          <w:lang w:eastAsia="zh-CN"/>
        </w:rPr>
        <w:t>复</w:t>
      </w:r>
      <w:r>
        <w:rPr>
          <w:rFonts w:ascii="宋体" w:hAnsi="宋体" w:eastAsia="宋体"/>
          <w:sz w:val="24"/>
          <w:lang w:eastAsia="zh-Hans"/>
        </w:rPr>
        <w:t>回执</w:t>
      </w:r>
      <w:r>
        <w:rPr>
          <w:rFonts w:hint="eastAsia" w:ascii="宋体" w:hAnsi="宋体" w:eastAsia="宋体"/>
          <w:sz w:val="24"/>
          <w:lang w:eastAsia="zh-Hans"/>
        </w:rPr>
        <w:t>信息</w:t>
      </w:r>
      <w:r>
        <w:rPr>
          <w:rFonts w:ascii="宋体" w:hAnsi="宋体" w:eastAsia="宋体"/>
          <w:sz w:val="24"/>
          <w:lang w:eastAsia="zh-Hans"/>
        </w:rPr>
        <w:t>至：</w:t>
      </w:r>
      <w:r>
        <w:rPr>
          <w:rFonts w:hint="eastAsia" w:ascii="宋体" w:hAnsi="宋体" w:eastAsia="宋体"/>
          <w:sz w:val="24"/>
        </w:rPr>
        <w:t>267199303</w:t>
      </w:r>
      <w:r>
        <w:rPr>
          <w:rFonts w:ascii="宋体" w:hAnsi="宋体" w:eastAsia="宋体"/>
          <w:sz w:val="24"/>
        </w:rPr>
        <w:t>@</w:t>
      </w:r>
      <w:r>
        <w:rPr>
          <w:rFonts w:hint="eastAsia" w:ascii="宋体" w:hAnsi="宋体" w:eastAsia="宋体"/>
          <w:sz w:val="24"/>
        </w:rPr>
        <w:t>qq</w:t>
      </w:r>
      <w:r>
        <w:rPr>
          <w:rFonts w:ascii="宋体" w:hAnsi="宋体" w:eastAsia="宋体"/>
          <w:sz w:val="24"/>
        </w:rPr>
        <w:t>.com</w:t>
      </w:r>
      <w:r>
        <w:rPr>
          <w:rFonts w:hint="eastAsia" w:ascii="宋体" w:hAnsi="宋体" w:eastAsia="宋体"/>
          <w:sz w:val="24"/>
        </w:rPr>
        <w:t>，以便按时印发会议手册，谢谢！</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368"/>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074" w:type="dxa"/>
          </w:tcPr>
          <w:p>
            <w:pPr>
              <w:spacing w:line="360" w:lineRule="auto"/>
              <w:rPr>
                <w:rFonts w:ascii="宋体" w:hAnsi="宋体" w:eastAsia="宋体"/>
                <w:sz w:val="24"/>
                <w:lang w:eastAsia="zh-Hans"/>
              </w:rPr>
            </w:pPr>
            <w:r>
              <w:rPr>
                <w:rFonts w:hint="eastAsia" w:ascii="宋体" w:hAnsi="宋体" w:eastAsia="宋体"/>
                <w:sz w:val="24"/>
                <w:lang w:eastAsia="zh-Hans"/>
              </w:rPr>
              <w:t>姓名</w:t>
            </w:r>
          </w:p>
        </w:tc>
        <w:tc>
          <w:tcPr>
            <w:tcW w:w="2074" w:type="dxa"/>
          </w:tcPr>
          <w:p>
            <w:pPr>
              <w:spacing w:line="360" w:lineRule="auto"/>
              <w:rPr>
                <w:rFonts w:ascii="宋体" w:hAnsi="宋体" w:eastAsia="宋体"/>
                <w:sz w:val="24"/>
                <w:lang w:eastAsia="zh-Hans"/>
              </w:rPr>
            </w:pPr>
          </w:p>
        </w:tc>
        <w:tc>
          <w:tcPr>
            <w:tcW w:w="2368" w:type="dxa"/>
          </w:tcPr>
          <w:p>
            <w:pPr>
              <w:spacing w:line="360" w:lineRule="auto"/>
              <w:rPr>
                <w:rFonts w:ascii="宋体" w:hAnsi="宋体" w:eastAsia="宋体"/>
                <w:sz w:val="24"/>
                <w:lang w:eastAsia="zh-Hans"/>
              </w:rPr>
            </w:pPr>
            <w:r>
              <w:rPr>
                <w:rFonts w:hint="eastAsia" w:ascii="宋体" w:hAnsi="宋体" w:eastAsia="宋体"/>
                <w:sz w:val="24"/>
                <w:lang w:eastAsia="zh-Hans"/>
              </w:rPr>
              <w:t>性别</w:t>
            </w:r>
          </w:p>
        </w:tc>
        <w:tc>
          <w:tcPr>
            <w:tcW w:w="1780" w:type="dxa"/>
          </w:tcPr>
          <w:p>
            <w:pPr>
              <w:spacing w:line="360" w:lineRule="auto"/>
              <w:rPr>
                <w:rFonts w:ascii="宋体" w:hAnsi="宋体" w:eastAsia="宋体"/>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074" w:type="dxa"/>
          </w:tcPr>
          <w:p>
            <w:pPr>
              <w:spacing w:line="360" w:lineRule="auto"/>
              <w:rPr>
                <w:rFonts w:ascii="宋体" w:hAnsi="宋体" w:eastAsia="宋体"/>
                <w:sz w:val="24"/>
                <w:lang w:eastAsia="zh-Hans"/>
              </w:rPr>
            </w:pPr>
            <w:r>
              <w:rPr>
                <w:rFonts w:hint="eastAsia" w:ascii="宋体" w:hAnsi="宋体" w:eastAsia="宋体"/>
                <w:sz w:val="24"/>
                <w:lang w:eastAsia="zh-Hans"/>
              </w:rPr>
              <w:t>工作单位</w:t>
            </w:r>
          </w:p>
        </w:tc>
        <w:tc>
          <w:tcPr>
            <w:tcW w:w="2074" w:type="dxa"/>
          </w:tcPr>
          <w:p>
            <w:pPr>
              <w:spacing w:line="360" w:lineRule="auto"/>
              <w:rPr>
                <w:rFonts w:ascii="宋体" w:hAnsi="宋体" w:eastAsia="宋体"/>
                <w:sz w:val="24"/>
                <w:lang w:eastAsia="zh-Hans"/>
              </w:rPr>
            </w:pPr>
          </w:p>
        </w:tc>
        <w:tc>
          <w:tcPr>
            <w:tcW w:w="2368" w:type="dxa"/>
          </w:tcPr>
          <w:p>
            <w:pPr>
              <w:spacing w:line="360" w:lineRule="auto"/>
              <w:rPr>
                <w:rFonts w:ascii="宋体" w:hAnsi="宋体" w:eastAsia="宋体"/>
                <w:sz w:val="24"/>
                <w:lang w:eastAsia="zh-Hans"/>
              </w:rPr>
            </w:pPr>
            <w:r>
              <w:rPr>
                <w:rFonts w:hint="eastAsia" w:ascii="宋体" w:hAnsi="宋体" w:eastAsia="宋体"/>
                <w:sz w:val="24"/>
                <w:lang w:eastAsia="zh-Hans"/>
              </w:rPr>
              <w:t>职称</w:t>
            </w:r>
          </w:p>
        </w:tc>
        <w:tc>
          <w:tcPr>
            <w:tcW w:w="1780" w:type="dxa"/>
          </w:tcPr>
          <w:p>
            <w:pPr>
              <w:spacing w:line="360" w:lineRule="auto"/>
              <w:rPr>
                <w:rFonts w:ascii="宋体" w:hAnsi="宋体" w:eastAsia="宋体"/>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074" w:type="dxa"/>
          </w:tcPr>
          <w:p>
            <w:pPr>
              <w:spacing w:line="360" w:lineRule="auto"/>
              <w:rPr>
                <w:rFonts w:ascii="宋体" w:hAnsi="宋体" w:eastAsia="宋体"/>
                <w:sz w:val="24"/>
                <w:lang w:eastAsia="zh-Hans"/>
              </w:rPr>
            </w:pPr>
            <w:r>
              <w:rPr>
                <w:rFonts w:hint="eastAsia" w:ascii="宋体" w:hAnsi="宋体" w:eastAsia="宋体"/>
                <w:sz w:val="24"/>
                <w:lang w:eastAsia="zh-Hans"/>
              </w:rPr>
              <w:t>联系电话</w:t>
            </w:r>
          </w:p>
        </w:tc>
        <w:tc>
          <w:tcPr>
            <w:tcW w:w="2074" w:type="dxa"/>
          </w:tcPr>
          <w:p>
            <w:pPr>
              <w:spacing w:line="360" w:lineRule="auto"/>
              <w:rPr>
                <w:rFonts w:ascii="宋体" w:hAnsi="宋体" w:eastAsia="宋体"/>
                <w:sz w:val="24"/>
                <w:lang w:eastAsia="zh-Hans"/>
              </w:rPr>
            </w:pPr>
          </w:p>
        </w:tc>
        <w:tc>
          <w:tcPr>
            <w:tcW w:w="2368" w:type="dxa"/>
          </w:tcPr>
          <w:p>
            <w:pPr>
              <w:spacing w:line="360" w:lineRule="auto"/>
              <w:rPr>
                <w:rFonts w:ascii="宋体" w:hAnsi="宋体" w:eastAsia="宋体"/>
                <w:sz w:val="24"/>
                <w:lang w:eastAsia="zh-Hans"/>
              </w:rPr>
            </w:pPr>
            <w:r>
              <w:rPr>
                <w:rFonts w:hint="eastAsia" w:ascii="宋体" w:hAnsi="宋体" w:eastAsia="宋体"/>
                <w:sz w:val="24"/>
                <w:lang w:eastAsia="zh-Hans"/>
              </w:rPr>
              <w:t>电子邮箱</w:t>
            </w:r>
          </w:p>
        </w:tc>
        <w:tc>
          <w:tcPr>
            <w:tcW w:w="1780" w:type="dxa"/>
          </w:tcPr>
          <w:p>
            <w:pPr>
              <w:spacing w:line="360" w:lineRule="auto"/>
              <w:rPr>
                <w:rFonts w:ascii="宋体" w:hAnsi="宋体" w:eastAsia="宋体"/>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074" w:type="dxa"/>
          </w:tcPr>
          <w:p>
            <w:pPr>
              <w:spacing w:line="360" w:lineRule="auto"/>
              <w:rPr>
                <w:rFonts w:ascii="宋体" w:hAnsi="宋体" w:eastAsia="宋体"/>
                <w:sz w:val="24"/>
                <w:lang w:eastAsia="zh-Hans"/>
              </w:rPr>
            </w:pPr>
            <w:r>
              <w:rPr>
                <w:rFonts w:hint="eastAsia" w:ascii="宋体" w:hAnsi="宋体" w:eastAsia="宋体"/>
                <w:sz w:val="24"/>
                <w:lang w:eastAsia="zh-Hans"/>
              </w:rPr>
              <w:t>论文题目</w:t>
            </w:r>
          </w:p>
        </w:tc>
        <w:tc>
          <w:tcPr>
            <w:tcW w:w="6222" w:type="dxa"/>
            <w:gridSpan w:val="3"/>
          </w:tcPr>
          <w:p>
            <w:pPr>
              <w:spacing w:line="360" w:lineRule="auto"/>
              <w:rPr>
                <w:rFonts w:ascii="宋体" w:hAnsi="宋体" w:eastAsia="宋体"/>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074" w:type="dxa"/>
          </w:tcPr>
          <w:p>
            <w:pPr>
              <w:spacing w:line="360" w:lineRule="auto"/>
              <w:rPr>
                <w:rFonts w:ascii="宋体" w:hAnsi="宋体" w:eastAsia="宋体"/>
                <w:sz w:val="24"/>
              </w:rPr>
            </w:pPr>
            <w:r>
              <w:rPr>
                <w:rFonts w:hint="eastAsia" w:ascii="宋体" w:hAnsi="宋体" w:eastAsia="宋体"/>
                <w:sz w:val="24"/>
              </w:rPr>
              <w:t>论文提要</w:t>
            </w:r>
          </w:p>
          <w:p>
            <w:pPr>
              <w:spacing w:line="360" w:lineRule="auto"/>
              <w:rPr>
                <w:rFonts w:ascii="宋体" w:hAnsi="宋体" w:eastAsia="宋体"/>
                <w:sz w:val="24"/>
                <w:lang w:eastAsia="zh-Hans"/>
              </w:rPr>
            </w:pPr>
            <w:r>
              <w:rPr>
                <w:rFonts w:hint="eastAsia" w:ascii="宋体" w:hAnsi="宋体" w:eastAsia="宋体"/>
                <w:sz w:val="24"/>
              </w:rPr>
              <w:t>（</w:t>
            </w:r>
            <w:r>
              <w:rPr>
                <w:rFonts w:ascii="宋体" w:hAnsi="宋体" w:eastAsia="宋体"/>
                <w:sz w:val="24"/>
              </w:rPr>
              <w:t>300</w:t>
            </w:r>
            <w:r>
              <w:rPr>
                <w:rFonts w:hint="eastAsia" w:ascii="宋体" w:hAnsi="宋体" w:eastAsia="宋体"/>
                <w:sz w:val="24"/>
              </w:rPr>
              <w:t>字内）</w:t>
            </w:r>
          </w:p>
        </w:tc>
        <w:tc>
          <w:tcPr>
            <w:tcW w:w="6222" w:type="dxa"/>
            <w:gridSpan w:val="3"/>
          </w:tcPr>
          <w:p>
            <w:pPr>
              <w:spacing w:line="360" w:lineRule="auto"/>
              <w:rPr>
                <w:rFonts w:ascii="宋体" w:hAnsi="宋体" w:eastAsia="宋体"/>
                <w:sz w:val="24"/>
                <w:lang w:eastAsia="zh-Hans"/>
              </w:rPr>
            </w:pPr>
          </w:p>
        </w:tc>
      </w:tr>
    </w:tbl>
    <w:p>
      <w:pPr>
        <w:widowControl/>
        <w:jc w:val="left"/>
        <w:rPr>
          <w:rFonts w:ascii="宋体" w:hAnsi="宋体" w:eastAsia="宋体"/>
          <w:b/>
          <w:bCs/>
          <w:sz w:val="24"/>
          <w:lang w:eastAsia="zh-Hans"/>
        </w:rPr>
      </w:pPr>
    </w:p>
    <w:p>
      <w:pPr>
        <w:widowControl/>
        <w:ind w:firstLine="482" w:firstLineChars="200"/>
        <w:jc w:val="left"/>
        <w:rPr>
          <w:rFonts w:ascii="宋体" w:hAnsi="宋体" w:eastAsia="宋体"/>
          <w:b/>
          <w:bCs/>
          <w:sz w:val="24"/>
          <w:lang w:eastAsia="zh-Hans"/>
        </w:rPr>
      </w:pPr>
      <w:r>
        <w:rPr>
          <w:rFonts w:hint="eastAsia" w:ascii="宋体" w:hAnsi="宋体" w:eastAsia="宋体"/>
          <w:b/>
          <w:bCs/>
          <w:sz w:val="24"/>
          <w:lang w:eastAsia="zh-Hans"/>
        </w:rPr>
        <w:t>衷心感谢您的支持。如您对会议有任何疑问，可随时与会务组联系，联系方式如下：</w:t>
      </w:r>
    </w:p>
    <w:p>
      <w:pPr>
        <w:spacing w:line="360" w:lineRule="auto"/>
        <w:ind w:firstLine="480" w:firstLineChars="200"/>
        <w:jc w:val="left"/>
        <w:rPr>
          <w:rFonts w:ascii="宋体" w:hAnsi="宋体" w:eastAsia="宋体"/>
          <w:sz w:val="24"/>
        </w:rPr>
      </w:pPr>
      <w:r>
        <w:rPr>
          <w:rFonts w:hint="eastAsia" w:ascii="宋体" w:hAnsi="宋体" w:eastAsia="宋体"/>
          <w:sz w:val="24"/>
        </w:rPr>
        <w:t>楚雄师范学院语言文化学院  鲁国贵：13638794269</w:t>
      </w:r>
    </w:p>
    <w:p>
      <w:pPr>
        <w:spacing w:line="360" w:lineRule="auto"/>
        <w:ind w:firstLine="480" w:firstLineChars="200"/>
        <w:rPr>
          <w:rFonts w:ascii="宋体" w:hAnsi="宋体" w:eastAsia="宋体"/>
          <w:sz w:val="24"/>
        </w:rPr>
      </w:pPr>
      <w:r>
        <w:rPr>
          <w:rFonts w:hint="eastAsia" w:ascii="宋体" w:hAnsi="宋体" w:eastAsia="宋体"/>
          <w:sz w:val="24"/>
        </w:rPr>
        <w:t>楚雄师范学院语言文化学院  周  敏：18669043100</w:t>
      </w:r>
    </w:p>
    <w:p>
      <w:pPr>
        <w:spacing w:line="360" w:lineRule="auto"/>
        <w:ind w:firstLine="480" w:firstLineChars="200"/>
        <w:rPr>
          <w:rFonts w:hint="eastAsia" w:ascii="宋体" w:hAnsi="宋体" w:eastAsia="宋体"/>
          <w:sz w:val="24"/>
        </w:rPr>
      </w:pPr>
      <w:r>
        <w:rPr>
          <w:rFonts w:hint="eastAsia" w:ascii="宋体" w:hAnsi="宋体" w:eastAsia="宋体"/>
          <w:sz w:val="24"/>
        </w:rPr>
        <w:t>楚雄师范学院语言文化学院  樊晓娟：15887831426</w:t>
      </w:r>
    </w:p>
    <w:p>
      <w:pPr>
        <w:spacing w:line="360" w:lineRule="auto"/>
        <w:ind w:firstLine="480" w:firstLineChars="200"/>
        <w:rPr>
          <w:rFonts w:hint="eastAsia" w:ascii="宋体" w:hAnsi="宋体" w:eastAsia="宋体"/>
          <w:sz w:val="24"/>
        </w:rPr>
      </w:pPr>
    </w:p>
    <w:p>
      <w:pPr>
        <w:spacing w:line="360" w:lineRule="auto"/>
        <w:rPr>
          <w:rFonts w:ascii="宋体" w:hAnsi="宋体" w:eastAsia="宋体"/>
          <w:sz w:val="24"/>
        </w:rPr>
      </w:pPr>
    </w:p>
    <w:p>
      <w:pPr>
        <w:spacing w:line="360" w:lineRule="auto"/>
        <w:ind w:firstLine="480" w:firstLineChars="200"/>
        <w:jc w:val="right"/>
        <w:rPr>
          <w:rFonts w:ascii="宋体" w:hAnsi="宋体" w:eastAsia="宋体"/>
          <w:sz w:val="24"/>
        </w:rPr>
      </w:pPr>
      <w:r>
        <w:rPr>
          <w:rFonts w:hint="eastAsia" w:ascii="宋体" w:hAnsi="宋体" w:eastAsia="宋体"/>
          <w:sz w:val="24"/>
        </w:rPr>
        <w:t>楚雄师范学院语言文化学院</w:t>
      </w:r>
    </w:p>
    <w:p>
      <w:pPr>
        <w:spacing w:line="360" w:lineRule="auto"/>
        <w:ind w:firstLine="480" w:firstLineChars="200"/>
        <w:jc w:val="center"/>
        <w:rPr>
          <w:rFonts w:ascii="宋体" w:hAnsi="宋体" w:eastAsia="宋体"/>
          <w:sz w:val="24"/>
        </w:rPr>
      </w:pPr>
      <w:r>
        <w:rPr>
          <w:rFonts w:hint="eastAsia" w:ascii="宋体" w:hAnsi="宋体" w:eastAsia="宋体"/>
          <w:sz w:val="24"/>
        </w:rPr>
        <w:t xml:space="preserve">                                           二〇二三年七月五日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xZjMzMTE2OWM1M2RjZmM1ZDlkNDJlMWUyMGJmMjcifQ=="/>
  </w:docVars>
  <w:rsids>
    <w:rsidRoot w:val="00B157EE"/>
    <w:rsid w:val="000004C5"/>
    <w:rsid w:val="00001BD0"/>
    <w:rsid w:val="00026726"/>
    <w:rsid w:val="00045841"/>
    <w:rsid w:val="00060ADB"/>
    <w:rsid w:val="0007096E"/>
    <w:rsid w:val="000803B8"/>
    <w:rsid w:val="0009590B"/>
    <w:rsid w:val="000D792A"/>
    <w:rsid w:val="00141B60"/>
    <w:rsid w:val="00151442"/>
    <w:rsid w:val="00163069"/>
    <w:rsid w:val="0017260C"/>
    <w:rsid w:val="00183C82"/>
    <w:rsid w:val="00193666"/>
    <w:rsid w:val="001B453C"/>
    <w:rsid w:val="001C0D4D"/>
    <w:rsid w:val="001D7935"/>
    <w:rsid w:val="001F3233"/>
    <w:rsid w:val="00211D55"/>
    <w:rsid w:val="0021596D"/>
    <w:rsid w:val="002500A7"/>
    <w:rsid w:val="002735EF"/>
    <w:rsid w:val="00277B85"/>
    <w:rsid w:val="0029656D"/>
    <w:rsid w:val="002A4C54"/>
    <w:rsid w:val="002C377E"/>
    <w:rsid w:val="00303BA1"/>
    <w:rsid w:val="003135EA"/>
    <w:rsid w:val="00335E41"/>
    <w:rsid w:val="00372CB8"/>
    <w:rsid w:val="003D790C"/>
    <w:rsid w:val="003E4920"/>
    <w:rsid w:val="00401BF5"/>
    <w:rsid w:val="00420C6D"/>
    <w:rsid w:val="00420DFE"/>
    <w:rsid w:val="00424555"/>
    <w:rsid w:val="00434787"/>
    <w:rsid w:val="00436BCA"/>
    <w:rsid w:val="004906C7"/>
    <w:rsid w:val="004E02C3"/>
    <w:rsid w:val="004E6367"/>
    <w:rsid w:val="00505E02"/>
    <w:rsid w:val="005301C7"/>
    <w:rsid w:val="0057466D"/>
    <w:rsid w:val="00577651"/>
    <w:rsid w:val="005B5C29"/>
    <w:rsid w:val="005E5548"/>
    <w:rsid w:val="005E6681"/>
    <w:rsid w:val="00610E3F"/>
    <w:rsid w:val="00622F4A"/>
    <w:rsid w:val="006C0F7A"/>
    <w:rsid w:val="00724AF0"/>
    <w:rsid w:val="0074206F"/>
    <w:rsid w:val="007A43E2"/>
    <w:rsid w:val="007F49C7"/>
    <w:rsid w:val="00824338"/>
    <w:rsid w:val="008260B6"/>
    <w:rsid w:val="00846131"/>
    <w:rsid w:val="00862F83"/>
    <w:rsid w:val="009734A1"/>
    <w:rsid w:val="00990536"/>
    <w:rsid w:val="00993064"/>
    <w:rsid w:val="009F509B"/>
    <w:rsid w:val="00A032F3"/>
    <w:rsid w:val="00A2231E"/>
    <w:rsid w:val="00A42BCC"/>
    <w:rsid w:val="00A5071F"/>
    <w:rsid w:val="00A54667"/>
    <w:rsid w:val="00A77488"/>
    <w:rsid w:val="00A92FF0"/>
    <w:rsid w:val="00AC709F"/>
    <w:rsid w:val="00B157EE"/>
    <w:rsid w:val="00B53D7A"/>
    <w:rsid w:val="00B909FB"/>
    <w:rsid w:val="00C31E07"/>
    <w:rsid w:val="00C84EDA"/>
    <w:rsid w:val="00CF5375"/>
    <w:rsid w:val="00D2391A"/>
    <w:rsid w:val="00D308E2"/>
    <w:rsid w:val="00DA0541"/>
    <w:rsid w:val="00DC655F"/>
    <w:rsid w:val="00DE3E5C"/>
    <w:rsid w:val="00E45F82"/>
    <w:rsid w:val="00E536D4"/>
    <w:rsid w:val="00E54264"/>
    <w:rsid w:val="00E9380B"/>
    <w:rsid w:val="00EE5794"/>
    <w:rsid w:val="00EE7E7A"/>
    <w:rsid w:val="00F119DB"/>
    <w:rsid w:val="00F40663"/>
    <w:rsid w:val="00F85FA5"/>
    <w:rsid w:val="00F94C7C"/>
    <w:rsid w:val="00FA1E19"/>
    <w:rsid w:val="0AD326F7"/>
    <w:rsid w:val="14DF218B"/>
    <w:rsid w:val="15BC3845"/>
    <w:rsid w:val="16C14CE8"/>
    <w:rsid w:val="1750364B"/>
    <w:rsid w:val="21CB048B"/>
    <w:rsid w:val="284C3621"/>
    <w:rsid w:val="30995430"/>
    <w:rsid w:val="3AD37BCB"/>
    <w:rsid w:val="3C6179EC"/>
    <w:rsid w:val="47CA38F8"/>
    <w:rsid w:val="6ED547AD"/>
    <w:rsid w:val="70420BB8"/>
    <w:rsid w:val="78A20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未处理的提及1"/>
    <w:basedOn w:val="7"/>
    <w:semiHidden/>
    <w:unhideWhenUsed/>
    <w:qFormat/>
    <w:uiPriority w:val="99"/>
    <w:rPr>
      <w:color w:val="605E5C"/>
      <w:shd w:val="clear" w:color="auto" w:fill="E1DFDD"/>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850</Words>
  <Characters>918</Characters>
  <Lines>7</Lines>
  <Paragraphs>2</Paragraphs>
  <TotalTime>2</TotalTime>
  <ScaleCrop>false</ScaleCrop>
  <LinksUpToDate>false</LinksUpToDate>
  <CharactersWithSpaces>979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2023-07-04T05:26:00Z</dcterms:created>
  <dc:creator>杨 赫</dc:creator>
  <cp:lastModifiedBy>大头皮鞋</cp:lastModifiedBy>
  <cp:lastPrinted>2023-05-10T13:58:00Z</cp:lastPrinted>
  <dcterms:modified xsi:type="dcterms:W3CDTF">2023-07-06T10:37:41Z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78E7BD91C4044723B8C513578CB54C17_13</vt:lpwstr>
  </property>
</Properties>
</file>